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06" w:rsidRPr="005722FD" w:rsidRDefault="004412A4" w:rsidP="00A52F0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臺東縣</w:t>
      </w:r>
      <w:r w:rsidR="00F7699B">
        <w:rPr>
          <w:rFonts w:ascii="標楷體" w:eastAsia="標楷體" w:hAnsi="標楷體" w:hint="eastAsia"/>
          <w:b/>
          <w:sz w:val="28"/>
        </w:rPr>
        <w:t>海端</w:t>
      </w:r>
      <w:bookmarkStart w:id="0" w:name="_GoBack"/>
      <w:r w:rsidR="00617EA2" w:rsidRPr="00F7699B">
        <w:rPr>
          <w:rFonts w:ascii="標楷體" w:eastAsia="標楷體" w:hAnsi="標楷體" w:hint="eastAsia"/>
          <w:b/>
          <w:sz w:val="28"/>
        </w:rPr>
        <w:t>國小</w:t>
      </w:r>
      <w:r w:rsidR="00A52F06" w:rsidRPr="00F7699B">
        <w:rPr>
          <w:rFonts w:ascii="標楷體" w:eastAsia="標楷體" w:hAnsi="標楷體" w:hint="eastAsia"/>
          <w:b/>
          <w:sz w:val="28"/>
        </w:rPr>
        <w:t>交通安全</w:t>
      </w:r>
      <w:bookmarkEnd w:id="0"/>
      <w:r w:rsidR="00A52F06" w:rsidRPr="005722FD">
        <w:rPr>
          <w:rFonts w:ascii="標楷體" w:eastAsia="標楷體" w:hAnsi="標楷體" w:hint="eastAsia"/>
          <w:b/>
          <w:sz w:val="28"/>
        </w:rPr>
        <w:t>核心能力指標</w:t>
      </w:r>
      <w:r w:rsidR="00617EA2">
        <w:rPr>
          <w:rFonts w:ascii="標楷體" w:eastAsia="標楷體" w:hAnsi="標楷體" w:hint="eastAsia"/>
          <w:b/>
          <w:sz w:val="28"/>
        </w:rPr>
        <w:t>(</w:t>
      </w:r>
      <w:r w:rsidR="00303C2E">
        <w:rPr>
          <w:rFonts w:ascii="標楷體" w:eastAsia="標楷體" w:hAnsi="標楷體" w:hint="eastAsia"/>
          <w:b/>
          <w:sz w:val="28"/>
        </w:rPr>
        <w:t>國小</w:t>
      </w:r>
      <w:r w:rsidR="00617EA2"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3"/>
        <w:tblpPr w:leftFromText="180" w:rightFromText="180" w:vertAnchor="text" w:tblpXSpec="center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989"/>
        <w:gridCol w:w="1823"/>
        <w:gridCol w:w="1832"/>
        <w:gridCol w:w="2779"/>
        <w:gridCol w:w="3175"/>
        <w:gridCol w:w="3685"/>
      </w:tblGrid>
      <w:tr w:rsidR="000F7147" w:rsidRPr="005722FD" w:rsidTr="008D4BBF">
        <w:trPr>
          <w:trHeight w:val="563"/>
        </w:trPr>
        <w:tc>
          <w:tcPr>
            <w:tcW w:w="989" w:type="dxa"/>
            <w:vAlign w:val="center"/>
          </w:tcPr>
          <w:p w:rsidR="007A4E19" w:rsidRPr="005722FD" w:rsidRDefault="004412A4" w:rsidP="0044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823" w:type="dxa"/>
            <w:vAlign w:val="center"/>
          </w:tcPr>
          <w:p w:rsidR="007A4E19" w:rsidRPr="005722FD" w:rsidRDefault="007A4E19" w:rsidP="004412A4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1832" w:type="dxa"/>
            <w:vAlign w:val="center"/>
          </w:tcPr>
          <w:p w:rsidR="007A4E19" w:rsidRPr="005722FD" w:rsidRDefault="007A4E19" w:rsidP="004412A4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學習議題</w:t>
            </w:r>
          </w:p>
        </w:tc>
        <w:tc>
          <w:tcPr>
            <w:tcW w:w="2779" w:type="dxa"/>
            <w:vAlign w:val="center"/>
          </w:tcPr>
          <w:p w:rsidR="007A4E19" w:rsidRPr="005722FD" w:rsidRDefault="00AE3BB6" w:rsidP="004412A4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學習議題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7A4E19" w:rsidRPr="005722FD"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3175" w:type="dxa"/>
            <w:vAlign w:val="center"/>
          </w:tcPr>
          <w:p w:rsidR="007A4E19" w:rsidRPr="005722FD" w:rsidRDefault="00AE3BB6" w:rsidP="0044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對應</w:t>
            </w:r>
            <w:r w:rsidR="007A4E19" w:rsidRPr="005722FD">
              <w:rPr>
                <w:rFonts w:ascii="標楷體" w:eastAsia="標楷體" w:hAnsi="標楷體" w:hint="eastAsia"/>
                <w:b/>
              </w:rPr>
              <w:t>核心能力</w:t>
            </w:r>
          </w:p>
        </w:tc>
        <w:tc>
          <w:tcPr>
            <w:tcW w:w="3685" w:type="dxa"/>
            <w:vAlign w:val="center"/>
          </w:tcPr>
          <w:p w:rsidR="004412A4" w:rsidRDefault="004412A4" w:rsidP="004412A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交通安全</w:t>
            </w:r>
          </w:p>
          <w:p w:rsidR="007A4E19" w:rsidRPr="005722FD" w:rsidRDefault="005B2763" w:rsidP="004412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4412A4">
              <w:rPr>
                <w:rFonts w:ascii="標楷體" w:eastAsia="標楷體" w:hAnsi="標楷體" w:hint="eastAsia"/>
                <w:b/>
              </w:rPr>
              <w:t>大守則</w:t>
            </w:r>
          </w:p>
        </w:tc>
      </w:tr>
      <w:tr w:rsidR="008B7A0F" w:rsidRPr="005722FD" w:rsidTr="000E03AD">
        <w:trPr>
          <w:trHeight w:val="1524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F" w:rsidRDefault="008B7A0F" w:rsidP="008B7A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上下學小心走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F" w:rsidRDefault="008B7A0F" w:rsidP="008B7A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安全通過路口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1.影片欣賞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2.認識過馬路標誌、號誌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3.過馬路停、看、做手勢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F" w:rsidRDefault="008B7A0F" w:rsidP="008B7A0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1.認識路口常見的交通設施</w:t>
            </w:r>
          </w:p>
          <w:p w:rsidR="008B7A0F" w:rsidRDefault="008B7A0F" w:rsidP="008B7A0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2.穿越路口安全之行為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8B7A0F" w:rsidRPr="005722FD" w:rsidTr="000E03AD">
        <w:trPr>
          <w:trHeight w:val="1559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823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社區安全遊</w:t>
            </w:r>
          </w:p>
        </w:tc>
        <w:tc>
          <w:tcPr>
            <w:tcW w:w="1832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1.認識路口安全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2.謹守安全空間</w:t>
            </w:r>
          </w:p>
        </w:tc>
        <w:tc>
          <w:tcPr>
            <w:tcW w:w="2779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1.認識愛心商店</w:t>
            </w:r>
          </w:p>
          <w:p w:rsidR="008B7A0F" w:rsidRPr="005722FD" w:rsidRDefault="008B7A0F" w:rsidP="008B7A0F">
            <w:pPr>
              <w:ind w:left="266" w:hangingChars="111" w:hanging="26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2.認識社區交通狀況</w:t>
            </w:r>
          </w:p>
          <w:p w:rsidR="008B7A0F" w:rsidRPr="005722FD" w:rsidRDefault="008B7A0F" w:rsidP="008B7A0F">
            <w:pPr>
              <w:ind w:left="266" w:hangingChars="111" w:hanging="26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遵守學校上下學</w:t>
            </w:r>
          </w:p>
        </w:tc>
        <w:tc>
          <w:tcPr>
            <w:tcW w:w="3175" w:type="dxa"/>
          </w:tcPr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1.知道自家、學校周遭道路環境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2.認識校園危險角落並知道如何因應及避免危險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3.熟悉安全行走道路方法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5722FD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8B7A0F" w:rsidRPr="005722FD" w:rsidTr="000E03AD">
        <w:trPr>
          <w:trHeight w:val="1681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823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道路設施知多少</w:t>
            </w:r>
          </w:p>
        </w:tc>
        <w:tc>
          <w:tcPr>
            <w:tcW w:w="1832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</w:t>
            </w:r>
            <w:r>
              <w:rPr>
                <w:rFonts w:ascii="標楷體" w:eastAsia="標楷體" w:hAnsi="標楷體" w:hint="eastAsia"/>
              </w:rPr>
              <w:t>交通號誌</w:t>
            </w:r>
          </w:p>
          <w:p w:rsidR="008B7A0F" w:rsidRPr="005722FD" w:rsidRDefault="008B7A0F" w:rsidP="008B7A0F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2.認識</w:t>
            </w:r>
            <w:r>
              <w:rPr>
                <w:rFonts w:ascii="標楷體" w:eastAsia="標楷體" w:hAnsi="標楷體" w:hint="eastAsia"/>
              </w:rPr>
              <w:t>交通標誌</w:t>
            </w:r>
          </w:p>
          <w:p w:rsidR="008B7A0F" w:rsidRPr="005722FD" w:rsidRDefault="008B7A0F" w:rsidP="008B7A0F">
            <w:pPr>
              <w:ind w:left="216" w:hangingChars="90" w:hanging="216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3.認識</w:t>
            </w:r>
            <w:r>
              <w:rPr>
                <w:rFonts w:ascii="標楷體" w:eastAsia="標楷體" w:hAnsi="標楷體" w:hint="eastAsia"/>
              </w:rPr>
              <w:t>學校周遭的標誌</w:t>
            </w:r>
          </w:p>
        </w:tc>
        <w:tc>
          <w:tcPr>
            <w:tcW w:w="2779" w:type="dxa"/>
          </w:tcPr>
          <w:p w:rsidR="008B7A0F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道路設施知多少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依照紅黃綠燈行走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認識交通號/標誌</w:t>
            </w:r>
          </w:p>
        </w:tc>
        <w:tc>
          <w:tcPr>
            <w:tcW w:w="3175" w:type="dxa"/>
          </w:tcPr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知道穿越鐵公路有哪些號誌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2.知道</w:t>
            </w:r>
            <w:r w:rsidRPr="005722FD">
              <w:rPr>
                <w:rFonts w:ascii="標楷體" w:eastAsia="標楷體" w:hAnsi="標楷體" w:hint="eastAsia"/>
                <w:b/>
              </w:rPr>
              <w:t>如何安全</w:t>
            </w:r>
            <w:r w:rsidRPr="005722FD">
              <w:rPr>
                <w:rFonts w:ascii="標楷體" w:eastAsia="標楷體" w:hAnsi="標楷體" w:hint="eastAsia"/>
              </w:rPr>
              <w:t>穿越交叉路口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3.認識行人與車輛的相互禮讓關係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4.了解</w:t>
            </w:r>
            <w:r>
              <w:rPr>
                <w:rFonts w:ascii="標楷體" w:eastAsia="標楷體" w:hAnsi="標楷體" w:hint="eastAsia"/>
              </w:rPr>
              <w:t>學校附近的標誌，能安全上下學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5722FD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8B7A0F" w:rsidRPr="005722FD" w:rsidTr="000E03AD">
        <w:trPr>
          <w:trHeight w:val="1549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823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戶外悠遊趣</w:t>
            </w:r>
          </w:p>
        </w:tc>
        <w:tc>
          <w:tcPr>
            <w:tcW w:w="1832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1.認識大眾交通工具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2.安全逃生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3.利他用路觀</w:t>
            </w:r>
          </w:p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lastRenderedPageBreak/>
              <w:t>4.防衛觀念</w:t>
            </w:r>
          </w:p>
        </w:tc>
        <w:tc>
          <w:tcPr>
            <w:tcW w:w="2779" w:type="dxa"/>
          </w:tcPr>
          <w:p w:rsidR="008B7A0F" w:rsidRPr="005722FD" w:rsidRDefault="008B7A0F" w:rsidP="008B7A0F">
            <w:pPr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lastRenderedPageBreak/>
              <w:t>1.練習搭乘大眾交通工具</w:t>
            </w:r>
          </w:p>
          <w:p w:rsidR="008B7A0F" w:rsidRPr="005722FD" w:rsidRDefault="008B7A0F" w:rsidP="008B7A0F">
            <w:pPr>
              <w:ind w:leftChars="-6" w:left="125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2.戶外教學逃生演練</w:t>
            </w:r>
          </w:p>
          <w:p w:rsidR="008B7A0F" w:rsidRPr="005722FD" w:rsidRDefault="008B7A0F" w:rsidP="008B7A0F">
            <w:pPr>
              <w:ind w:leftChars="-6" w:left="125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3.易肇事路況認識</w:t>
            </w:r>
          </w:p>
        </w:tc>
        <w:tc>
          <w:tcPr>
            <w:tcW w:w="3175" w:type="dxa"/>
          </w:tcPr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1.認識大眾運輸搭乘方式及應遵守事項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2.熟悉乘車時逃生方法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3.外出時能選擇適切的交通</w:t>
            </w:r>
            <w:r w:rsidRPr="005722FD">
              <w:rPr>
                <w:rFonts w:ascii="標楷體" w:eastAsia="標楷體" w:hAnsi="標楷體" w:hint="eastAsia"/>
              </w:rPr>
              <w:lastRenderedPageBreak/>
              <w:t>工具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4.了解建立維護道路交通秩序與安全之責任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5.如何建立文明的安全用路文化</w:t>
            </w:r>
          </w:p>
          <w:p w:rsidR="008B7A0F" w:rsidRPr="005722FD" w:rsidRDefault="008B7A0F" w:rsidP="008B7A0F">
            <w:pPr>
              <w:ind w:left="139" w:hangingChars="58" w:hanging="139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6.瞭解、掌握交通事故之發生原因並採取預防措施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□</w: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5722FD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w:lastRenderedPageBreak/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8B7A0F" w:rsidRPr="005722FD" w:rsidTr="003C6F5A">
        <w:trPr>
          <w:trHeight w:val="1685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lastRenderedPageBreak/>
              <w:t>五年級</w:t>
            </w:r>
          </w:p>
        </w:tc>
        <w:tc>
          <w:tcPr>
            <w:tcW w:w="1823" w:type="dxa"/>
            <w:vAlign w:val="center"/>
          </w:tcPr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行的路上你和我</w:t>
            </w:r>
          </w:p>
        </w:tc>
        <w:tc>
          <w:tcPr>
            <w:tcW w:w="1832" w:type="dxa"/>
            <w:vAlign w:val="center"/>
          </w:tcPr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人車路權</w:t>
            </w:r>
          </w:p>
        </w:tc>
        <w:tc>
          <w:tcPr>
            <w:tcW w:w="2779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1觀念問題引導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2影片欣賞</w:t>
            </w:r>
          </w:p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3路權教材問答</w:t>
            </w:r>
          </w:p>
        </w:tc>
        <w:tc>
          <w:tcPr>
            <w:tcW w:w="3175" w:type="dxa"/>
            <w:vAlign w:val="center"/>
          </w:tcPr>
          <w:p w:rsidR="008B7A0F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1馬路如虎口，怎麼樣才安全</w:t>
            </w:r>
          </w:p>
          <w:p w:rsidR="008B7A0F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2安全法寶(安全帽、腳踏車燈)</w:t>
            </w:r>
          </w:p>
          <w:p w:rsidR="008B7A0F" w:rsidRPr="005722FD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3正確的過馬路與乘車指南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5722FD" w:rsidRDefault="008B7A0F" w:rsidP="008B7A0F">
            <w:pPr>
              <w:ind w:left="139" w:hangingChars="58" w:hanging="139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8B7A0F" w:rsidRPr="005722FD" w:rsidTr="003C6F5A">
        <w:trPr>
          <w:trHeight w:val="1550"/>
        </w:trPr>
        <w:tc>
          <w:tcPr>
            <w:tcW w:w="989" w:type="dxa"/>
            <w:vAlign w:val="center"/>
          </w:tcPr>
          <w:p w:rsidR="008B7A0F" w:rsidRPr="005722FD" w:rsidRDefault="008B7A0F" w:rsidP="008B7A0F">
            <w:pPr>
              <w:jc w:val="center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823" w:type="dxa"/>
            <w:vAlign w:val="center"/>
          </w:tcPr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排除萬難，安全回家</w:t>
            </w:r>
          </w:p>
        </w:tc>
        <w:tc>
          <w:tcPr>
            <w:tcW w:w="1832" w:type="dxa"/>
            <w:vAlign w:val="center"/>
          </w:tcPr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道路與交通工具之注意事項</w:t>
            </w:r>
          </w:p>
        </w:tc>
        <w:tc>
          <w:tcPr>
            <w:tcW w:w="2779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 道路危險樣態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 維護自我安全</w:t>
            </w:r>
          </w:p>
          <w:p w:rsidR="008B7A0F" w:rsidRPr="001E2AA8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 雨天與夜間行進安全</w:t>
            </w:r>
          </w:p>
        </w:tc>
        <w:tc>
          <w:tcPr>
            <w:tcW w:w="3175" w:type="dxa"/>
            <w:vAlign w:val="center"/>
          </w:tcPr>
          <w:p w:rsidR="008B7A0F" w:rsidRDefault="008B7A0F" w:rsidP="008B7A0F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1. 預知</w:t>
            </w:r>
            <w:r>
              <w:rPr>
                <w:rFonts w:ascii="標楷體" w:eastAsia="標楷體" w:hAnsi="標楷體" w:hint="eastAsia"/>
              </w:rPr>
              <w:t>馬路上潛在危險、</w:t>
            </w:r>
            <w:r w:rsidRPr="005722FD">
              <w:rPr>
                <w:rFonts w:ascii="標楷體" w:eastAsia="標楷體" w:hAnsi="標楷體" w:hint="eastAsia"/>
              </w:rPr>
              <w:t>掌握並避免潛在事故風險</w:t>
            </w:r>
          </w:p>
          <w:p w:rsidR="008B7A0F" w:rsidRPr="005722FD" w:rsidRDefault="008B7A0F" w:rsidP="008B7A0F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了解自身安全的方法</w:t>
            </w:r>
          </w:p>
          <w:p w:rsidR="008B7A0F" w:rsidRPr="005722FD" w:rsidRDefault="008B7A0F" w:rsidP="008B7A0F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  <w:r w:rsidRPr="005722F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特殊情境的交通安全注意事項</w:t>
            </w:r>
          </w:p>
        </w:tc>
        <w:tc>
          <w:tcPr>
            <w:tcW w:w="3685" w:type="dxa"/>
            <w:vAlign w:val="center"/>
          </w:tcPr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8B7A0F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8B7A0F" w:rsidRPr="00AE3BB6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8B7A0F" w:rsidRPr="005722FD" w:rsidRDefault="008B7A0F" w:rsidP="008B7A0F">
            <w:pPr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</w:tbl>
    <w:p w:rsidR="008D4BBF" w:rsidRPr="00617EA2" w:rsidRDefault="008D4BBF" w:rsidP="008D4BBF">
      <w:pPr>
        <w:jc w:val="both"/>
        <w:rPr>
          <w:rFonts w:ascii="微軟正黑體" w:eastAsia="微軟正黑體" w:hAnsi="微軟正黑體"/>
          <w:color w:val="C95252"/>
          <w:sz w:val="36"/>
          <w:szCs w:val="36"/>
        </w:rPr>
      </w:pPr>
      <w:r w:rsidRPr="005722FD"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請貴校依校本問題規劃學生應具備基本交通安全技能，並訂定各校</w:t>
      </w:r>
      <w:r w:rsidRPr="00617EA2">
        <w:rPr>
          <w:rFonts w:ascii="標楷體" w:eastAsia="標楷體" w:hAnsi="標楷體" w:hint="eastAsia"/>
        </w:rPr>
        <w:t>交通安全核心能力</w:t>
      </w:r>
      <w:r>
        <w:rPr>
          <w:rFonts w:ascii="標楷體" w:eastAsia="標楷體" w:hAnsi="標楷體" w:hint="eastAsia"/>
        </w:rPr>
        <w:t>，相關教材及內容</w:t>
      </w:r>
      <w:r w:rsidRPr="005722FD">
        <w:rPr>
          <w:rFonts w:ascii="標楷體" w:eastAsia="標楷體" w:hAnsi="標楷體" w:hint="eastAsia"/>
        </w:rPr>
        <w:t>可參考</w:t>
      </w:r>
      <w:hyperlink r:id="rId8" w:history="1">
        <w:r w:rsidRPr="00617EA2">
          <w:rPr>
            <w:rStyle w:val="ab"/>
            <w:rFonts w:ascii="標楷體" w:eastAsia="標楷體" w:hAnsi="標楷體" w:hint="eastAsia"/>
            <w:b/>
          </w:rPr>
          <w:t>交通部交通安全入口網</w:t>
        </w:r>
      </w:hyperlink>
      <w:r>
        <w:rPr>
          <w:rFonts w:ascii="標楷體" w:eastAsia="標楷體" w:hAnsi="標楷體" w:hint="eastAsia"/>
        </w:rPr>
        <w:t>-</w:t>
      </w:r>
      <w:r w:rsidR="005B2763">
        <w:rPr>
          <w:rFonts w:ascii="標楷體" w:eastAsia="標楷體" w:hAnsi="標楷體" w:hint="eastAsia"/>
        </w:rPr>
        <w:t>交通安全五大</w:t>
      </w:r>
      <w:r w:rsidRPr="005722FD">
        <w:rPr>
          <w:rFonts w:ascii="標楷體" w:eastAsia="標楷體" w:hAnsi="標楷體" w:hint="eastAsia"/>
        </w:rPr>
        <w:t>守則課程內容及</w:t>
      </w:r>
      <w:r w:rsidRPr="00617EA2">
        <w:rPr>
          <w:rFonts w:ascii="標楷體" w:eastAsia="標楷體" w:hAnsi="標楷體" w:hint="eastAsia"/>
        </w:rPr>
        <w:t>兒童安全通過路口</w:t>
      </w:r>
      <w:r>
        <w:rPr>
          <w:rFonts w:ascii="標楷體" w:eastAsia="標楷體" w:hAnsi="標楷體" w:hint="eastAsia"/>
        </w:rPr>
        <w:t>、</w:t>
      </w:r>
      <w:r w:rsidRPr="00617EA2">
        <w:rPr>
          <w:rFonts w:ascii="標楷體" w:eastAsia="標楷體" w:hAnsi="標楷體" w:hint="eastAsia"/>
        </w:rPr>
        <w:t>腳踏自行車安全騎乘手冊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</w:p>
    <w:p w:rsidR="00617EA2" w:rsidRDefault="00617EA2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05457E" w:rsidRDefault="0005457E" w:rsidP="00617EA2">
      <w:pPr>
        <w:jc w:val="both"/>
        <w:rPr>
          <w:rFonts w:ascii="標楷體" w:eastAsia="標楷體" w:hAnsi="標楷體"/>
        </w:rPr>
      </w:pPr>
    </w:p>
    <w:p w:rsidR="0005457E" w:rsidRDefault="0005457E" w:rsidP="00617EA2">
      <w:pPr>
        <w:jc w:val="both"/>
        <w:rPr>
          <w:rFonts w:ascii="標楷體" w:eastAsia="標楷體" w:hAnsi="標楷體"/>
        </w:rPr>
        <w:sectPr w:rsidR="0005457E" w:rsidSect="008D4BBF">
          <w:pgSz w:w="16838" w:h="11906" w:orient="landscape"/>
          <w:pgMar w:top="426" w:right="820" w:bottom="1800" w:left="1134" w:header="851" w:footer="992" w:gutter="0"/>
          <w:cols w:space="425"/>
          <w:docGrid w:type="lines" w:linePitch="360"/>
        </w:sectPr>
      </w:pPr>
    </w:p>
    <w:p w:rsidR="0005457E" w:rsidRPr="00CF7CA3" w:rsidRDefault="0005457E" w:rsidP="0005457E">
      <w:pPr>
        <w:spacing w:line="0" w:lineRule="atLeast"/>
        <w:jc w:val="center"/>
        <w:rPr>
          <w:rFonts w:eastAsia="標楷體"/>
          <w:b/>
          <w:w w:val="90"/>
          <w:sz w:val="36"/>
          <w:szCs w:val="36"/>
        </w:rPr>
      </w:pPr>
      <w:r>
        <w:rPr>
          <w:rFonts w:eastAsia="標楷體" w:hAnsi="標楷體" w:hint="eastAsia"/>
          <w:b/>
          <w:w w:val="90"/>
          <w:sz w:val="36"/>
          <w:szCs w:val="36"/>
        </w:rPr>
        <w:lastRenderedPageBreak/>
        <w:t>臺東（縣）市</w:t>
      </w:r>
      <w:r>
        <w:rPr>
          <w:rFonts w:eastAsia="標楷體" w:hAnsi="標楷體" w:hint="eastAsia"/>
          <w:b/>
          <w:w w:val="90"/>
          <w:sz w:val="36"/>
          <w:szCs w:val="36"/>
        </w:rPr>
        <w:t xml:space="preserve">       </w:t>
      </w:r>
      <w:r>
        <w:rPr>
          <w:rFonts w:eastAsia="標楷體" w:hAnsi="標楷體" w:hint="eastAsia"/>
          <w:b/>
          <w:w w:val="90"/>
          <w:sz w:val="36"/>
          <w:szCs w:val="36"/>
        </w:rPr>
        <w:t>國民小學</w:t>
      </w:r>
      <w:r>
        <w:rPr>
          <w:rFonts w:eastAsia="標楷體" w:hAnsi="標楷體" w:hint="eastAsia"/>
          <w:b/>
          <w:w w:val="90"/>
          <w:sz w:val="36"/>
          <w:szCs w:val="36"/>
        </w:rPr>
        <w:t>1</w:t>
      </w:r>
      <w:r w:rsidR="005B2763">
        <w:rPr>
          <w:rFonts w:eastAsia="標楷體" w:hAnsi="標楷體" w:hint="eastAsia"/>
          <w:b/>
          <w:w w:val="90"/>
          <w:sz w:val="36"/>
          <w:szCs w:val="36"/>
        </w:rPr>
        <w:t>11</w:t>
      </w:r>
      <w:r>
        <w:rPr>
          <w:rFonts w:eastAsia="標楷體" w:hAnsi="標楷體" w:hint="eastAsia"/>
          <w:b/>
          <w:w w:val="90"/>
          <w:sz w:val="36"/>
          <w:szCs w:val="36"/>
        </w:rPr>
        <w:t>年度推動交通安全教育報告書</w:t>
      </w:r>
    </w:p>
    <w:p w:rsidR="0005457E" w:rsidRPr="00CF7CA3" w:rsidRDefault="0005457E" w:rsidP="0005457E">
      <w:pPr>
        <w:spacing w:line="0" w:lineRule="atLeast"/>
        <w:jc w:val="center"/>
        <w:rPr>
          <w:rFonts w:eastAsia="標楷體"/>
          <w:w w:val="90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</w:rPr>
        <w:t>學校</w:t>
      </w:r>
      <w:r w:rsidRPr="005722FD">
        <w:rPr>
          <w:rFonts w:ascii="標楷體" w:eastAsia="標楷體" w:hAnsi="標楷體" w:hint="eastAsia"/>
          <w:b/>
          <w:sz w:val="28"/>
        </w:rPr>
        <w:t>交通安全核心能力</w:t>
      </w:r>
      <w:r>
        <w:rPr>
          <w:rFonts w:ascii="標楷體" w:eastAsia="標楷體" w:hAnsi="標楷體" w:hint="eastAsia"/>
          <w:b/>
          <w:sz w:val="28"/>
        </w:rPr>
        <w:t>推動</w:t>
      </w:r>
      <w:r w:rsidRPr="0005457E">
        <w:rPr>
          <w:rFonts w:ascii="標楷體" w:eastAsia="標楷體" w:hAnsi="標楷體" w:hint="eastAsia"/>
          <w:b/>
          <w:sz w:val="28"/>
        </w:rPr>
        <w:t>成果</w:t>
      </w: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2"/>
        <w:gridCol w:w="4801"/>
      </w:tblGrid>
      <w:tr w:rsidR="0005457E" w:rsidRPr="00CF7CA3" w:rsidTr="00FC2E1A">
        <w:trPr>
          <w:trHeight w:val="5010"/>
        </w:trPr>
        <w:tc>
          <w:tcPr>
            <w:tcW w:w="5122" w:type="dxa"/>
          </w:tcPr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83525C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83525C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7E" w:rsidRPr="00CF7CA3" w:rsidTr="00FC2E1A">
        <w:trPr>
          <w:trHeight w:val="676"/>
        </w:trPr>
        <w:tc>
          <w:tcPr>
            <w:tcW w:w="5122" w:type="dxa"/>
            <w:vAlign w:val="center"/>
          </w:tcPr>
          <w:p w:rsidR="0005457E" w:rsidRDefault="0005457E" w:rsidP="00FC2E1A">
            <w:pPr>
              <w:spacing w:line="0" w:lineRule="atLeast"/>
              <w:jc w:val="both"/>
              <w:rPr>
                <w:rFonts w:eastAsia="標楷體" w:hAnsi="標楷體"/>
                <w:color w:val="0000FF"/>
              </w:rPr>
            </w:pPr>
            <w:r w:rsidRPr="00CF7CA3">
              <w:rPr>
                <w:rFonts w:eastAsia="標楷體"/>
              </w:rPr>
              <w:t>說明：</w:t>
            </w:r>
          </w:p>
        </w:tc>
        <w:tc>
          <w:tcPr>
            <w:tcW w:w="4801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</w:tr>
    </w:tbl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</w:rPr>
      </w:pPr>
    </w:p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  <w:u w:val="single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5"/>
        <w:gridCol w:w="4798"/>
      </w:tblGrid>
      <w:tr w:rsidR="0005457E" w:rsidRPr="00CF7CA3" w:rsidTr="00FC2E1A">
        <w:trPr>
          <w:trHeight w:val="5130"/>
        </w:trPr>
        <w:tc>
          <w:tcPr>
            <w:tcW w:w="5125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CF7CA3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CF7CA3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7E" w:rsidRPr="00CF7CA3" w:rsidTr="00FC2E1A">
        <w:trPr>
          <w:trHeight w:val="556"/>
        </w:trPr>
        <w:tc>
          <w:tcPr>
            <w:tcW w:w="5125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  <w:tc>
          <w:tcPr>
            <w:tcW w:w="4798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</w:tr>
    </w:tbl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</w:rPr>
      </w:pPr>
    </w:p>
    <w:p w:rsidR="0005457E" w:rsidRDefault="0005457E" w:rsidP="0005457E">
      <w:pPr>
        <w:spacing w:line="0" w:lineRule="atLeast"/>
        <w:ind w:firstLineChars="300" w:firstLine="720"/>
        <w:jc w:val="both"/>
        <w:rPr>
          <w:color w:val="000000"/>
        </w:rPr>
      </w:pPr>
    </w:p>
    <w:p w:rsidR="0005457E" w:rsidRDefault="0005457E" w:rsidP="0005457E">
      <w:pPr>
        <w:spacing w:line="0" w:lineRule="atLeast"/>
        <w:ind w:firstLineChars="300" w:firstLine="720"/>
        <w:jc w:val="both"/>
        <w:rPr>
          <w:color w:val="000000"/>
        </w:rPr>
      </w:pPr>
    </w:p>
    <w:p w:rsidR="0005457E" w:rsidRDefault="0005457E" w:rsidP="0005457E">
      <w:pPr>
        <w:spacing w:line="0" w:lineRule="atLeast"/>
        <w:ind w:firstLineChars="300" w:firstLine="720"/>
        <w:jc w:val="both"/>
        <w:rPr>
          <w:color w:val="000000"/>
        </w:rPr>
      </w:pPr>
    </w:p>
    <w:p w:rsidR="0005457E" w:rsidRDefault="0005457E" w:rsidP="0005457E">
      <w:pPr>
        <w:spacing w:line="0" w:lineRule="atLeast"/>
        <w:ind w:firstLineChars="300" w:firstLine="720"/>
        <w:jc w:val="both"/>
        <w:rPr>
          <w:color w:val="000000"/>
        </w:rPr>
      </w:pPr>
    </w:p>
    <w:p w:rsidR="0005457E" w:rsidRDefault="0005457E" w:rsidP="00617EA2">
      <w:pPr>
        <w:jc w:val="both"/>
        <w:rPr>
          <w:rFonts w:ascii="標楷體" w:eastAsia="標楷體" w:hAnsi="標楷體"/>
        </w:rPr>
        <w:sectPr w:rsidR="0005457E" w:rsidSect="0005457E">
          <w:pgSz w:w="11906" w:h="16838"/>
          <w:pgMar w:top="822" w:right="1797" w:bottom="1134" w:left="425" w:header="851" w:footer="992" w:gutter="0"/>
          <w:cols w:space="425"/>
          <w:docGrid w:type="lines" w:linePitch="360"/>
        </w:sectPr>
      </w:pPr>
    </w:p>
    <w:p w:rsidR="008D4BBF" w:rsidRDefault="008D4BBF" w:rsidP="00617EA2">
      <w:pPr>
        <w:jc w:val="both"/>
        <w:rPr>
          <w:rFonts w:ascii="標楷體" w:eastAsia="標楷體" w:hAnsi="標楷體"/>
        </w:rPr>
      </w:pPr>
    </w:p>
    <w:p w:rsidR="00617EA2" w:rsidRDefault="00617EA2" w:rsidP="008D4BB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臺東縣</w:t>
      </w:r>
      <w:r w:rsidRPr="004412A4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4412A4">
        <w:rPr>
          <w:rFonts w:ascii="標楷體" w:eastAsia="標楷體" w:hAnsi="標楷體" w:hint="eastAsia"/>
          <w:b/>
          <w:sz w:val="28"/>
          <w:u w:val="single"/>
        </w:rPr>
        <w:t xml:space="preserve">校名  </w:t>
      </w:r>
      <w:r>
        <w:rPr>
          <w:rFonts w:ascii="標楷體" w:eastAsia="標楷體" w:hAnsi="標楷體" w:hint="eastAsia"/>
          <w:b/>
          <w:sz w:val="28"/>
          <w:u w:val="single"/>
        </w:rPr>
        <w:t>國中</w:t>
      </w:r>
      <w:r w:rsidRPr="005722FD">
        <w:rPr>
          <w:rFonts w:ascii="標楷體" w:eastAsia="標楷體" w:hAnsi="標楷體" w:hint="eastAsia"/>
          <w:b/>
          <w:sz w:val="28"/>
        </w:rPr>
        <w:t>交通安全核心能力指標</w:t>
      </w:r>
      <w:r>
        <w:rPr>
          <w:rFonts w:ascii="標楷體" w:eastAsia="標楷體" w:hAnsi="標楷體" w:hint="eastAsia"/>
          <w:b/>
          <w:sz w:val="28"/>
        </w:rPr>
        <w:t>(</w:t>
      </w:r>
      <w:r w:rsidR="00303C2E">
        <w:rPr>
          <w:rFonts w:ascii="標楷體" w:eastAsia="標楷體" w:hAnsi="標楷體" w:hint="eastAsia"/>
          <w:b/>
          <w:sz w:val="28"/>
        </w:rPr>
        <w:t>國中</w:t>
      </w:r>
      <w:r>
        <w:rPr>
          <w:rFonts w:ascii="標楷體" w:eastAsia="標楷體" w:hAnsi="標楷體" w:hint="eastAsia"/>
          <w:b/>
          <w:sz w:val="28"/>
        </w:rPr>
        <w:t>)</w:t>
      </w:r>
    </w:p>
    <w:tbl>
      <w:tblPr>
        <w:tblStyle w:val="a3"/>
        <w:tblpPr w:leftFromText="180" w:rightFromText="180" w:vertAnchor="text" w:tblpXSpec="center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989"/>
        <w:gridCol w:w="1823"/>
        <w:gridCol w:w="2358"/>
        <w:gridCol w:w="2253"/>
        <w:gridCol w:w="2750"/>
        <w:gridCol w:w="3827"/>
      </w:tblGrid>
      <w:tr w:rsidR="00617EA2" w:rsidRPr="005722FD" w:rsidTr="00A040E2">
        <w:tc>
          <w:tcPr>
            <w:tcW w:w="989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823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2358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學習議題</w:t>
            </w:r>
          </w:p>
        </w:tc>
        <w:tc>
          <w:tcPr>
            <w:tcW w:w="2253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  <w:b/>
              </w:rPr>
            </w:pPr>
            <w:r w:rsidRPr="005722FD">
              <w:rPr>
                <w:rFonts w:ascii="標楷體" w:eastAsia="標楷體" w:hAnsi="標楷體" w:hint="eastAsia"/>
                <w:b/>
              </w:rPr>
              <w:t>學習議題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5722FD">
              <w:rPr>
                <w:rFonts w:ascii="標楷體" w:eastAsia="標楷體" w:hAnsi="標楷體" w:hint="eastAsia"/>
                <w:b/>
              </w:rPr>
              <w:t>活動</w:t>
            </w:r>
          </w:p>
        </w:tc>
        <w:tc>
          <w:tcPr>
            <w:tcW w:w="2750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對應</w:t>
            </w:r>
            <w:r w:rsidRPr="005722FD">
              <w:rPr>
                <w:rFonts w:ascii="標楷體" w:eastAsia="標楷體" w:hAnsi="標楷體" w:hint="eastAsia"/>
                <w:b/>
              </w:rPr>
              <w:t>核心能力</w:t>
            </w:r>
          </w:p>
        </w:tc>
        <w:tc>
          <w:tcPr>
            <w:tcW w:w="3827" w:type="dxa"/>
            <w:vAlign w:val="center"/>
          </w:tcPr>
          <w:p w:rsidR="00617EA2" w:rsidRDefault="00617EA2" w:rsidP="00A040E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交通安全</w:t>
            </w:r>
          </w:p>
          <w:p w:rsidR="00617EA2" w:rsidRPr="005722FD" w:rsidRDefault="005B2763" w:rsidP="00A040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五大守則</w:t>
            </w:r>
          </w:p>
        </w:tc>
      </w:tr>
      <w:tr w:rsidR="00617EA2" w:rsidTr="003C6F5A">
        <w:tc>
          <w:tcPr>
            <w:tcW w:w="989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5722F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23" w:type="dxa"/>
            <w:vAlign w:val="center"/>
          </w:tcPr>
          <w:p w:rsidR="00FB170F" w:rsidRDefault="00FB170F" w:rsidP="003C6F5A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(範例)</w:t>
            </w:r>
          </w:p>
          <w:p w:rsidR="00617EA2" w:rsidRPr="00FB170F" w:rsidRDefault="00F55159" w:rsidP="003C6F5A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安全騎乘趣</w:t>
            </w:r>
          </w:p>
        </w:tc>
        <w:tc>
          <w:tcPr>
            <w:tcW w:w="2358" w:type="dxa"/>
            <w:vAlign w:val="center"/>
          </w:tcPr>
          <w:p w:rsidR="00FB170F" w:rsidRDefault="00FB170F" w:rsidP="003C6F5A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(範例)</w:t>
            </w:r>
          </w:p>
          <w:p w:rsidR="00617EA2" w:rsidRPr="00FB170F" w:rsidRDefault="00F55159" w:rsidP="003C6F5A">
            <w:pPr>
              <w:pStyle w:val="a4"/>
              <w:ind w:leftChars="0" w:left="36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防衛</w:t>
            </w:r>
            <w:r w:rsidR="00FB170F" w:rsidRPr="00FB170F">
              <w:rPr>
                <w:rFonts w:ascii="標楷體" w:eastAsia="標楷體" w:hAnsi="標楷體" w:hint="eastAsia"/>
                <w:color w:val="0070C0"/>
              </w:rPr>
              <w:t>用路</w:t>
            </w:r>
            <w:r w:rsidRPr="00FB170F">
              <w:rPr>
                <w:rFonts w:ascii="標楷體" w:eastAsia="標楷體" w:hAnsi="標楷體" w:hint="eastAsia"/>
                <w:color w:val="0070C0"/>
              </w:rPr>
              <w:t>觀念</w:t>
            </w:r>
          </w:p>
        </w:tc>
        <w:tc>
          <w:tcPr>
            <w:tcW w:w="2253" w:type="dxa"/>
            <w:vAlign w:val="center"/>
          </w:tcPr>
          <w:p w:rsidR="00FB170F" w:rsidRDefault="00FB170F" w:rsidP="003C6F5A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(範例)</w:t>
            </w:r>
          </w:p>
          <w:p w:rsidR="00617EA2" w:rsidRPr="00FB170F" w:rsidRDefault="008D4BBF" w:rsidP="003C6F5A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自行車騎乘活動</w:t>
            </w:r>
          </w:p>
          <w:p w:rsidR="008D4BBF" w:rsidRPr="00FB170F" w:rsidRDefault="008D4BBF" w:rsidP="003C6F5A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自行車考照</w:t>
            </w:r>
          </w:p>
        </w:tc>
        <w:tc>
          <w:tcPr>
            <w:tcW w:w="2750" w:type="dxa"/>
            <w:vAlign w:val="center"/>
          </w:tcPr>
          <w:p w:rsidR="00FB170F" w:rsidRPr="00FB170F" w:rsidRDefault="00FB170F" w:rsidP="003C6F5A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(範例)</w:t>
            </w:r>
          </w:p>
          <w:p w:rsidR="008D4BBF" w:rsidRPr="00FB170F" w:rsidRDefault="008D4BBF" w:rsidP="003C6F5A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正確騎乘自行車</w:t>
            </w:r>
          </w:p>
          <w:p w:rsidR="00617EA2" w:rsidRPr="00FB170F" w:rsidRDefault="008D4BBF" w:rsidP="003C6F5A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安全帽及相關部品、定期保養、</w:t>
            </w:r>
            <w:r w:rsidRPr="00FB170F">
              <w:rPr>
                <w:rFonts w:ascii="標楷體" w:eastAsia="標楷體" w:hAnsi="標楷體"/>
                <w:color w:val="0070C0"/>
              </w:rPr>
              <w:t>檢查煞車系統是否正常</w:t>
            </w:r>
          </w:p>
          <w:p w:rsidR="008D4BBF" w:rsidRPr="00FB170F" w:rsidRDefault="008D4BBF" w:rsidP="003C6F5A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不隨意變換車道、保持車距</w:t>
            </w:r>
          </w:p>
          <w:p w:rsidR="008D4BBF" w:rsidRPr="00FB170F" w:rsidRDefault="008D4BBF" w:rsidP="003C6F5A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B170F">
              <w:rPr>
                <w:rFonts w:ascii="標楷體" w:eastAsia="標楷體" w:hAnsi="標楷體" w:hint="eastAsia"/>
                <w:color w:val="0070C0"/>
              </w:rPr>
              <w:t>雨天應注意事項</w:t>
            </w:r>
          </w:p>
        </w:tc>
        <w:tc>
          <w:tcPr>
            <w:tcW w:w="3827" w:type="dxa"/>
            <w:vAlign w:val="center"/>
          </w:tcPr>
          <w:p w:rsidR="005B2763" w:rsidRDefault="005B2763" w:rsidP="003C6F5A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617EA2" w:rsidRPr="00AE3BB6" w:rsidRDefault="008D4BBF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617EA2"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617EA2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617EA2" w:rsidRPr="00AE3BB6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617EA2" w:rsidRDefault="008D4BBF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617EA2"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617EA2" w:rsidTr="003C6F5A">
        <w:tc>
          <w:tcPr>
            <w:tcW w:w="989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5722F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23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3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vAlign w:val="center"/>
          </w:tcPr>
          <w:p w:rsidR="00617EA2" w:rsidRPr="005722FD" w:rsidRDefault="00617EA2" w:rsidP="003C6F5A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5B2763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B2763" w:rsidRPr="005B2763">
              <w:rPr>
                <w:rFonts w:ascii="標楷體" w:eastAsia="標楷體" w:hAnsi="標楷體"/>
              </w:rPr>
              <w:t>熟悉路權、遵守法規。</w:t>
            </w:r>
          </w:p>
          <w:p w:rsidR="00617EA2" w:rsidRPr="00AE3BB6" w:rsidRDefault="005B2763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17EA2"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617EA2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617EA2" w:rsidRPr="00AE3BB6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617EA2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  <w:tr w:rsidR="00617EA2" w:rsidTr="003C6F5A">
        <w:tc>
          <w:tcPr>
            <w:tcW w:w="989" w:type="dxa"/>
            <w:vAlign w:val="center"/>
          </w:tcPr>
          <w:p w:rsidR="00617EA2" w:rsidRPr="005722FD" w:rsidRDefault="00617EA2" w:rsidP="00A04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5722F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23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8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3" w:type="dxa"/>
            <w:vAlign w:val="center"/>
          </w:tcPr>
          <w:p w:rsidR="00617EA2" w:rsidRPr="005722FD" w:rsidRDefault="00617EA2" w:rsidP="003C6F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0" w:type="dxa"/>
            <w:vAlign w:val="center"/>
          </w:tcPr>
          <w:p w:rsidR="00617EA2" w:rsidRPr="005722FD" w:rsidRDefault="00617EA2" w:rsidP="003C6F5A">
            <w:pPr>
              <w:ind w:left="182" w:hangingChars="76" w:hanging="1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:rsidR="005B2763" w:rsidRDefault="005B2763" w:rsidP="005B27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B2763">
              <w:rPr>
                <w:rFonts w:ascii="標楷體" w:eastAsia="標楷體" w:hAnsi="標楷體"/>
              </w:rPr>
              <w:t>熟悉路權、遵守法規。</w:t>
            </w:r>
          </w:p>
          <w:p w:rsidR="00617EA2" w:rsidRPr="00AE3BB6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 xml:space="preserve">我看得見您，您看得見我。 </w:t>
            </w:r>
          </w:p>
          <w:p w:rsidR="00617EA2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謹守安全空間。</w:t>
            </w:r>
          </w:p>
          <w:p w:rsidR="00617EA2" w:rsidRPr="00AE3BB6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利他用路觀。</w:t>
            </w:r>
          </w:p>
          <w:p w:rsidR="00617EA2" w:rsidRDefault="00617EA2" w:rsidP="003C6F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E3BB6">
              <w:rPr>
                <w:rFonts w:ascii="標楷體" w:eastAsia="標楷體" w:hAnsi="標楷體" w:hint="eastAsia"/>
              </w:rPr>
              <w:t>防衛兼顧的安全用路行為。</w:t>
            </w:r>
          </w:p>
        </w:tc>
      </w:tr>
    </w:tbl>
    <w:p w:rsidR="00617EA2" w:rsidRDefault="00A518D8" w:rsidP="00617E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  <w:r w:rsidR="00A52F06" w:rsidRPr="005722FD">
        <w:rPr>
          <w:rFonts w:ascii="標楷體" w:eastAsia="標楷體" w:hAnsi="標楷體" w:hint="eastAsia"/>
        </w:rPr>
        <w:t>*</w:t>
      </w:r>
      <w:r w:rsidR="00617EA2">
        <w:rPr>
          <w:rFonts w:ascii="標楷體" w:eastAsia="標楷體" w:hAnsi="標楷體" w:hint="eastAsia"/>
        </w:rPr>
        <w:t>請貴校依校本問題規劃學生應具備基本交通安全技能，並訂定各校</w:t>
      </w:r>
      <w:r w:rsidR="00617EA2" w:rsidRPr="00617EA2">
        <w:rPr>
          <w:rFonts w:ascii="標楷體" w:eastAsia="標楷體" w:hAnsi="標楷體" w:hint="eastAsia"/>
        </w:rPr>
        <w:t>交通安全核心能力</w:t>
      </w:r>
      <w:r w:rsidR="00617EA2">
        <w:rPr>
          <w:rFonts w:ascii="標楷體" w:eastAsia="標楷體" w:hAnsi="標楷體" w:hint="eastAsia"/>
        </w:rPr>
        <w:t>，相關教材及內容</w:t>
      </w:r>
      <w:r w:rsidR="00A52F06" w:rsidRPr="005722FD">
        <w:rPr>
          <w:rFonts w:ascii="標楷體" w:eastAsia="標楷體" w:hAnsi="標楷體" w:hint="eastAsia"/>
        </w:rPr>
        <w:t>可參考</w:t>
      </w:r>
      <w:hyperlink r:id="rId9" w:history="1">
        <w:r w:rsidR="00617EA2" w:rsidRPr="00617EA2">
          <w:rPr>
            <w:rStyle w:val="ab"/>
            <w:rFonts w:ascii="標楷體" w:eastAsia="標楷體" w:hAnsi="標楷體" w:hint="eastAsia"/>
            <w:b/>
          </w:rPr>
          <w:t>交通部交通安全入口網</w:t>
        </w:r>
      </w:hyperlink>
      <w:r w:rsidR="00617EA2">
        <w:rPr>
          <w:rFonts w:ascii="標楷體" w:eastAsia="標楷體" w:hAnsi="標楷體" w:hint="eastAsia"/>
        </w:rPr>
        <w:t>-</w:t>
      </w:r>
      <w:r w:rsidR="005B2763">
        <w:rPr>
          <w:rFonts w:ascii="標楷體" w:eastAsia="標楷體" w:hAnsi="標楷體" w:hint="eastAsia"/>
        </w:rPr>
        <w:t>交通安全五大</w:t>
      </w:r>
      <w:r w:rsidR="00A52F06" w:rsidRPr="005722FD">
        <w:rPr>
          <w:rFonts w:ascii="標楷體" w:eastAsia="標楷體" w:hAnsi="標楷體" w:hint="eastAsia"/>
        </w:rPr>
        <w:t>守則課程內容及</w:t>
      </w:r>
      <w:r w:rsidR="00617EA2" w:rsidRPr="00617EA2">
        <w:rPr>
          <w:rFonts w:ascii="標楷體" w:eastAsia="標楷體" w:hAnsi="標楷體" w:hint="eastAsia"/>
        </w:rPr>
        <w:t>兒童安全通過路口</w:t>
      </w:r>
      <w:r w:rsidR="00617EA2">
        <w:rPr>
          <w:rFonts w:ascii="標楷體" w:eastAsia="標楷體" w:hAnsi="標楷體" w:hint="eastAsia"/>
        </w:rPr>
        <w:t>、</w:t>
      </w:r>
      <w:r w:rsidR="00617EA2" w:rsidRPr="00617EA2">
        <w:rPr>
          <w:rFonts w:ascii="標楷體" w:eastAsia="標楷體" w:hAnsi="標楷體" w:hint="eastAsia"/>
        </w:rPr>
        <w:t>腳踏自行車安全騎乘手冊</w:t>
      </w:r>
      <w:r w:rsidR="00617EA2">
        <w:rPr>
          <w:rFonts w:ascii="標楷體" w:eastAsia="標楷體" w:hAnsi="標楷體"/>
        </w:rPr>
        <w:t>…</w:t>
      </w:r>
      <w:r w:rsidR="00617EA2">
        <w:rPr>
          <w:rFonts w:ascii="標楷體" w:eastAsia="標楷體" w:hAnsi="標楷體" w:hint="eastAsia"/>
        </w:rPr>
        <w:t>等</w:t>
      </w:r>
    </w:p>
    <w:p w:rsidR="0005457E" w:rsidRDefault="0005457E" w:rsidP="00617EA2">
      <w:pPr>
        <w:jc w:val="both"/>
        <w:rPr>
          <w:rFonts w:ascii="標楷體" w:eastAsia="標楷體" w:hAnsi="標楷體"/>
        </w:rPr>
        <w:sectPr w:rsidR="0005457E" w:rsidSect="008D4BBF">
          <w:pgSz w:w="16838" w:h="11906" w:orient="landscape"/>
          <w:pgMar w:top="426" w:right="820" w:bottom="1800" w:left="1134" w:header="851" w:footer="992" w:gutter="0"/>
          <w:cols w:space="425"/>
          <w:docGrid w:type="lines" w:linePitch="360"/>
        </w:sectPr>
      </w:pPr>
    </w:p>
    <w:p w:rsidR="0005457E" w:rsidRPr="00CF7CA3" w:rsidRDefault="0005457E" w:rsidP="0005457E">
      <w:pPr>
        <w:spacing w:line="0" w:lineRule="atLeast"/>
        <w:jc w:val="center"/>
        <w:rPr>
          <w:rFonts w:eastAsia="標楷體"/>
          <w:b/>
          <w:w w:val="90"/>
          <w:sz w:val="36"/>
          <w:szCs w:val="36"/>
        </w:rPr>
      </w:pPr>
      <w:r>
        <w:rPr>
          <w:rFonts w:eastAsia="標楷體" w:hAnsi="標楷體" w:hint="eastAsia"/>
          <w:b/>
          <w:w w:val="90"/>
          <w:sz w:val="36"/>
          <w:szCs w:val="36"/>
        </w:rPr>
        <w:lastRenderedPageBreak/>
        <w:t>臺東（縣）市</w:t>
      </w:r>
      <w:r>
        <w:rPr>
          <w:rFonts w:eastAsia="標楷體" w:hAnsi="標楷體" w:hint="eastAsia"/>
          <w:b/>
          <w:w w:val="90"/>
          <w:sz w:val="36"/>
          <w:szCs w:val="36"/>
        </w:rPr>
        <w:t xml:space="preserve">       </w:t>
      </w:r>
      <w:r>
        <w:rPr>
          <w:rFonts w:eastAsia="標楷體" w:hAnsi="標楷體" w:hint="eastAsia"/>
          <w:b/>
          <w:w w:val="90"/>
          <w:sz w:val="36"/>
          <w:szCs w:val="36"/>
        </w:rPr>
        <w:t>國民小學</w:t>
      </w:r>
      <w:r w:rsidR="005B2763">
        <w:rPr>
          <w:rFonts w:eastAsia="標楷體" w:hAnsi="標楷體" w:hint="eastAsia"/>
          <w:b/>
          <w:w w:val="90"/>
          <w:sz w:val="36"/>
          <w:szCs w:val="36"/>
        </w:rPr>
        <w:t>111</w:t>
      </w:r>
      <w:r>
        <w:rPr>
          <w:rFonts w:eastAsia="標楷體" w:hAnsi="標楷體" w:hint="eastAsia"/>
          <w:b/>
          <w:w w:val="90"/>
          <w:sz w:val="36"/>
          <w:szCs w:val="36"/>
        </w:rPr>
        <w:t>年度推動交通安全教育報告書</w:t>
      </w:r>
    </w:p>
    <w:p w:rsidR="0005457E" w:rsidRPr="00CF7CA3" w:rsidRDefault="0005457E" w:rsidP="0005457E">
      <w:pPr>
        <w:spacing w:line="0" w:lineRule="atLeast"/>
        <w:jc w:val="center"/>
        <w:rPr>
          <w:rFonts w:eastAsia="標楷體"/>
          <w:w w:val="90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</w:rPr>
        <w:t>學校</w:t>
      </w:r>
      <w:r w:rsidRPr="005722FD">
        <w:rPr>
          <w:rFonts w:ascii="標楷體" w:eastAsia="標楷體" w:hAnsi="標楷體" w:hint="eastAsia"/>
          <w:b/>
          <w:sz w:val="28"/>
        </w:rPr>
        <w:t>交通安全核心能力</w:t>
      </w:r>
      <w:r>
        <w:rPr>
          <w:rFonts w:ascii="標楷體" w:eastAsia="標楷體" w:hAnsi="標楷體" w:hint="eastAsia"/>
          <w:b/>
          <w:sz w:val="28"/>
        </w:rPr>
        <w:t>推動</w:t>
      </w:r>
      <w:r w:rsidRPr="0005457E">
        <w:rPr>
          <w:rFonts w:ascii="標楷體" w:eastAsia="標楷體" w:hAnsi="標楷體" w:hint="eastAsia"/>
          <w:b/>
          <w:sz w:val="28"/>
        </w:rPr>
        <w:t>成果</w:t>
      </w: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2"/>
        <w:gridCol w:w="4801"/>
      </w:tblGrid>
      <w:tr w:rsidR="0005457E" w:rsidRPr="00CF7CA3" w:rsidTr="00FC2E1A">
        <w:trPr>
          <w:trHeight w:val="5010"/>
        </w:trPr>
        <w:tc>
          <w:tcPr>
            <w:tcW w:w="5122" w:type="dxa"/>
          </w:tcPr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Default="0005457E" w:rsidP="00FC2E1A">
            <w:pPr>
              <w:spacing w:line="560" w:lineRule="exact"/>
              <w:jc w:val="center"/>
              <w:rPr>
                <w:rFonts w:eastAsia="標楷體" w:hAnsi="標楷體"/>
                <w:color w:val="0000FF"/>
                <w:sz w:val="32"/>
                <w:szCs w:val="32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83525C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83525C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7E" w:rsidRPr="00CF7CA3" w:rsidTr="00FC2E1A">
        <w:trPr>
          <w:trHeight w:val="676"/>
        </w:trPr>
        <w:tc>
          <w:tcPr>
            <w:tcW w:w="5122" w:type="dxa"/>
            <w:vAlign w:val="center"/>
          </w:tcPr>
          <w:p w:rsidR="0005457E" w:rsidRDefault="0005457E" w:rsidP="00FC2E1A">
            <w:pPr>
              <w:spacing w:line="0" w:lineRule="atLeast"/>
              <w:jc w:val="both"/>
              <w:rPr>
                <w:rFonts w:eastAsia="標楷體" w:hAnsi="標楷體"/>
                <w:color w:val="0000FF"/>
              </w:rPr>
            </w:pPr>
            <w:r w:rsidRPr="00CF7CA3">
              <w:rPr>
                <w:rFonts w:eastAsia="標楷體"/>
              </w:rPr>
              <w:t>說明：</w:t>
            </w:r>
          </w:p>
        </w:tc>
        <w:tc>
          <w:tcPr>
            <w:tcW w:w="4801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</w:tr>
    </w:tbl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</w:rPr>
      </w:pPr>
    </w:p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  <w:u w:val="single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5"/>
        <w:gridCol w:w="4798"/>
      </w:tblGrid>
      <w:tr w:rsidR="0005457E" w:rsidRPr="00CF7CA3" w:rsidTr="00FC2E1A">
        <w:trPr>
          <w:trHeight w:val="5130"/>
        </w:trPr>
        <w:tc>
          <w:tcPr>
            <w:tcW w:w="5125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CF7CA3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</w:tcPr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5457E" w:rsidRPr="00BE74F5" w:rsidRDefault="0005457E" w:rsidP="00FC2E1A">
            <w:pPr>
              <w:spacing w:line="560" w:lineRule="exact"/>
              <w:jc w:val="center"/>
              <w:rPr>
                <w:rFonts w:eastAsia="標楷體"/>
                <w:color w:val="0000FF"/>
                <w:sz w:val="32"/>
                <w:szCs w:val="32"/>
              </w:rPr>
            </w:pPr>
            <w:r w:rsidRPr="00BE74F5">
              <w:rPr>
                <w:rFonts w:eastAsia="標楷體" w:hAnsi="標楷體"/>
                <w:color w:val="0000FF"/>
                <w:sz w:val="32"/>
                <w:szCs w:val="32"/>
              </w:rPr>
              <w:t>張貼佐證相片</w:t>
            </w:r>
          </w:p>
          <w:p w:rsidR="0005457E" w:rsidRPr="00CF7CA3" w:rsidRDefault="0005457E" w:rsidP="00FC2E1A">
            <w:pPr>
              <w:pStyle w:val="Web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7E" w:rsidRPr="00CF7CA3" w:rsidTr="00FC2E1A">
        <w:trPr>
          <w:trHeight w:val="556"/>
        </w:trPr>
        <w:tc>
          <w:tcPr>
            <w:tcW w:w="5125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  <w:tc>
          <w:tcPr>
            <w:tcW w:w="4798" w:type="dxa"/>
            <w:vAlign w:val="center"/>
          </w:tcPr>
          <w:p w:rsidR="0005457E" w:rsidRDefault="0005457E" w:rsidP="00FC2E1A">
            <w:pPr>
              <w:pStyle w:val="Web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F7CA3">
              <w:rPr>
                <w:rFonts w:eastAsia="標楷體"/>
              </w:rPr>
              <w:t>說明：</w:t>
            </w:r>
          </w:p>
        </w:tc>
      </w:tr>
    </w:tbl>
    <w:p w:rsidR="0005457E" w:rsidRPr="00CF7CA3" w:rsidRDefault="0005457E" w:rsidP="0005457E">
      <w:pPr>
        <w:spacing w:line="0" w:lineRule="atLeast"/>
        <w:ind w:firstLineChars="300" w:firstLine="720"/>
        <w:jc w:val="both"/>
        <w:rPr>
          <w:rFonts w:eastAsia="標楷體"/>
        </w:rPr>
      </w:pPr>
    </w:p>
    <w:p w:rsidR="0005457E" w:rsidRDefault="0005457E" w:rsidP="0005457E">
      <w:pPr>
        <w:spacing w:line="0" w:lineRule="atLeast"/>
        <w:ind w:firstLineChars="300" w:firstLine="720"/>
        <w:jc w:val="both"/>
        <w:rPr>
          <w:color w:val="000000"/>
        </w:rPr>
      </w:pPr>
    </w:p>
    <w:p w:rsidR="0005457E" w:rsidRDefault="0005457E" w:rsidP="00617EA2">
      <w:pPr>
        <w:jc w:val="both"/>
        <w:rPr>
          <w:rFonts w:ascii="標楷體" w:eastAsia="標楷體" w:hAnsi="標楷體"/>
        </w:rPr>
        <w:sectPr w:rsidR="0005457E" w:rsidSect="0005457E">
          <w:pgSz w:w="11906" w:h="16838"/>
          <w:pgMar w:top="822" w:right="1797" w:bottom="1134" w:left="425" w:header="851" w:footer="992" w:gutter="0"/>
          <w:cols w:space="425"/>
          <w:docGrid w:type="lines" w:linePitch="360"/>
        </w:sectPr>
      </w:pPr>
    </w:p>
    <w:p w:rsidR="001D2A08" w:rsidRPr="00617EA2" w:rsidRDefault="001D2A08">
      <w:pPr>
        <w:rPr>
          <w:rFonts w:ascii="標楷體" w:eastAsia="標楷體" w:hAnsi="標楷體"/>
        </w:rPr>
      </w:pPr>
    </w:p>
    <w:p w:rsidR="00F84EA0" w:rsidRPr="004412A4" w:rsidRDefault="004412A4" w:rsidP="0097225F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inline distT="0" distB="0" distL="0" distR="0">
            <wp:extent cx="8863330" cy="4956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EA0" w:rsidRPr="004412A4" w:rsidSect="008D4BBF">
      <w:pgSz w:w="16838" w:h="11906" w:orient="landscape"/>
      <w:pgMar w:top="426" w:right="820" w:bottom="18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F2" w:rsidRDefault="00971FF2" w:rsidP="001A5AA4">
      <w:r>
        <w:separator/>
      </w:r>
    </w:p>
  </w:endnote>
  <w:endnote w:type="continuationSeparator" w:id="0">
    <w:p w:rsidR="00971FF2" w:rsidRDefault="00971FF2" w:rsidP="001A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F2" w:rsidRDefault="00971FF2" w:rsidP="001A5AA4">
      <w:r>
        <w:separator/>
      </w:r>
    </w:p>
  </w:footnote>
  <w:footnote w:type="continuationSeparator" w:id="0">
    <w:p w:rsidR="00971FF2" w:rsidRDefault="00971FF2" w:rsidP="001A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D7"/>
    <w:multiLevelType w:val="hybridMultilevel"/>
    <w:tmpl w:val="2FCC188C"/>
    <w:lvl w:ilvl="0" w:tplc="5552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F7216"/>
    <w:multiLevelType w:val="hybridMultilevel"/>
    <w:tmpl w:val="1F403F06"/>
    <w:lvl w:ilvl="0" w:tplc="3484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527D3"/>
    <w:multiLevelType w:val="hybridMultilevel"/>
    <w:tmpl w:val="2FCC188C"/>
    <w:lvl w:ilvl="0" w:tplc="5552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17135F"/>
    <w:multiLevelType w:val="hybridMultilevel"/>
    <w:tmpl w:val="2DB007EA"/>
    <w:lvl w:ilvl="0" w:tplc="F4BA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463B0"/>
    <w:multiLevelType w:val="hybridMultilevel"/>
    <w:tmpl w:val="60A6566A"/>
    <w:lvl w:ilvl="0" w:tplc="5E08D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574A25"/>
    <w:multiLevelType w:val="hybridMultilevel"/>
    <w:tmpl w:val="2FCC188C"/>
    <w:lvl w:ilvl="0" w:tplc="5552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8561C6"/>
    <w:multiLevelType w:val="hybridMultilevel"/>
    <w:tmpl w:val="D0B67432"/>
    <w:lvl w:ilvl="0" w:tplc="FEA6B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EA7B9D"/>
    <w:multiLevelType w:val="hybridMultilevel"/>
    <w:tmpl w:val="E8D26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C42A58">
      <w:start w:val="1"/>
      <w:numFmt w:val="taiwaneseCountingThousand"/>
      <w:suff w:val="nothing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2"/>
    <w:rsid w:val="0005457E"/>
    <w:rsid w:val="000F7147"/>
    <w:rsid w:val="00120BE2"/>
    <w:rsid w:val="001645D4"/>
    <w:rsid w:val="001A5AA4"/>
    <w:rsid w:val="001C35E7"/>
    <w:rsid w:val="001C6307"/>
    <w:rsid w:val="001D2A08"/>
    <w:rsid w:val="00213E85"/>
    <w:rsid w:val="00243944"/>
    <w:rsid w:val="002B6DD5"/>
    <w:rsid w:val="002C0BA1"/>
    <w:rsid w:val="00303C2E"/>
    <w:rsid w:val="00306CC8"/>
    <w:rsid w:val="00330B09"/>
    <w:rsid w:val="00344454"/>
    <w:rsid w:val="003644CD"/>
    <w:rsid w:val="00367C86"/>
    <w:rsid w:val="00390C74"/>
    <w:rsid w:val="003B2E3C"/>
    <w:rsid w:val="003C6F5A"/>
    <w:rsid w:val="003D2C6F"/>
    <w:rsid w:val="004412A4"/>
    <w:rsid w:val="00447CA5"/>
    <w:rsid w:val="00457A15"/>
    <w:rsid w:val="00485626"/>
    <w:rsid w:val="00493B43"/>
    <w:rsid w:val="004C3E10"/>
    <w:rsid w:val="005052E0"/>
    <w:rsid w:val="005722FD"/>
    <w:rsid w:val="00583AE5"/>
    <w:rsid w:val="005910E9"/>
    <w:rsid w:val="005B2763"/>
    <w:rsid w:val="00617EA2"/>
    <w:rsid w:val="007340FF"/>
    <w:rsid w:val="0078585A"/>
    <w:rsid w:val="007A4E19"/>
    <w:rsid w:val="007C5222"/>
    <w:rsid w:val="0082170C"/>
    <w:rsid w:val="008232B8"/>
    <w:rsid w:val="00850E9B"/>
    <w:rsid w:val="00852B7C"/>
    <w:rsid w:val="00870924"/>
    <w:rsid w:val="008B7A0F"/>
    <w:rsid w:val="008D4BBF"/>
    <w:rsid w:val="008D6911"/>
    <w:rsid w:val="008E0381"/>
    <w:rsid w:val="00915FBE"/>
    <w:rsid w:val="00941845"/>
    <w:rsid w:val="00947267"/>
    <w:rsid w:val="00971FF2"/>
    <w:rsid w:val="0097225F"/>
    <w:rsid w:val="00985A9D"/>
    <w:rsid w:val="0098760A"/>
    <w:rsid w:val="009A4841"/>
    <w:rsid w:val="009F2B80"/>
    <w:rsid w:val="009F3AD3"/>
    <w:rsid w:val="00A20055"/>
    <w:rsid w:val="00A518D8"/>
    <w:rsid w:val="00A52F06"/>
    <w:rsid w:val="00A60D7D"/>
    <w:rsid w:val="00AE3BB6"/>
    <w:rsid w:val="00B113A5"/>
    <w:rsid w:val="00BD398F"/>
    <w:rsid w:val="00BD60B8"/>
    <w:rsid w:val="00C12431"/>
    <w:rsid w:val="00C87F09"/>
    <w:rsid w:val="00D059F8"/>
    <w:rsid w:val="00DC0DA2"/>
    <w:rsid w:val="00DD7B3D"/>
    <w:rsid w:val="00DE775E"/>
    <w:rsid w:val="00E00A6B"/>
    <w:rsid w:val="00E66EEE"/>
    <w:rsid w:val="00E86DC6"/>
    <w:rsid w:val="00EB3D7B"/>
    <w:rsid w:val="00ED7601"/>
    <w:rsid w:val="00F55159"/>
    <w:rsid w:val="00F7699B"/>
    <w:rsid w:val="00F84EA0"/>
    <w:rsid w:val="00FA539F"/>
    <w:rsid w:val="00FB170F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C39582-4F2D-415C-87AF-A917E10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17EA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C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A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A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617EA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617EA2"/>
    <w:rPr>
      <w:color w:val="0000FF" w:themeColor="hyperlink"/>
      <w:u w:val="single"/>
    </w:rPr>
  </w:style>
  <w:style w:type="paragraph" w:styleId="Web">
    <w:name w:val="Normal (Web)"/>
    <w:basedOn w:val="a"/>
    <w:rsid w:val="000545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168.mot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CE09-8E3D-40EC-A950-C04FB627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303</Words>
  <Characters>1730</Characters>
  <Application>Microsoft Office Word</Application>
  <DocSecurity>0</DocSecurity>
  <Lines>14</Lines>
  <Paragraphs>4</Paragraphs>
  <ScaleCrop>false</ScaleCrop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徐筱卿</dc:creator>
  <cp:lastModifiedBy>Windows User</cp:lastModifiedBy>
  <cp:revision>10</cp:revision>
  <dcterms:created xsi:type="dcterms:W3CDTF">2019-11-27T07:12:00Z</dcterms:created>
  <dcterms:modified xsi:type="dcterms:W3CDTF">2022-11-21T03:42:00Z</dcterms:modified>
</cp:coreProperties>
</file>